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90" w:rsidRDefault="00043590" w:rsidP="000435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-329565</wp:posOffset>
            </wp:positionV>
            <wp:extent cx="609600" cy="771525"/>
            <wp:effectExtent l="1905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043590" w:rsidRDefault="00043590" w:rsidP="00043590">
      <w:pPr>
        <w:rPr>
          <w:rFonts w:ascii="Times New Roman" w:hAnsi="Times New Roman" w:cs="Times New Roman"/>
          <w:sz w:val="28"/>
          <w:szCs w:val="28"/>
        </w:rPr>
      </w:pP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БАРАБИНСКОГО РАЙОНА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90" w:rsidRDefault="00733E47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 апреля  2023г. № 394</w:t>
      </w:r>
    </w:p>
    <w:p w:rsidR="00043590" w:rsidRDefault="00043590" w:rsidP="0004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учебных сборов с гражданами,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обучающимися в общеобразовательных учреждениях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28.03.1998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приказом Министра обороны Российской Федерации и Министерства образования и науки Российской Федерации от 24.02.2010 № 96/134 «Об утверждении 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руководствуясь Уставом Барабинского района Новосибирской области, администрация Барабинского района Новосибирской области</w:t>
      </w: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3590" w:rsidRDefault="00043590" w:rsidP="0004359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сборы с гражданами, обучающимися в 10 классах общеобразовательных учреждений среднего общего образования провести в два этапа:</w:t>
      </w:r>
    </w:p>
    <w:p w:rsidR="00043590" w:rsidRDefault="00043590" w:rsidP="00043590">
      <w:pPr>
        <w:pStyle w:val="2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первый этап </w:t>
      </w:r>
      <w:r w:rsidR="004045B6">
        <w:rPr>
          <w:rFonts w:ascii="Times New Roman" w:hAnsi="Times New Roman"/>
          <w:sz w:val="28"/>
          <w:szCs w:val="28"/>
        </w:rPr>
        <w:t>в перио</w:t>
      </w:r>
      <w:r w:rsidR="00FB67E0">
        <w:rPr>
          <w:rFonts w:ascii="Times New Roman" w:hAnsi="Times New Roman"/>
          <w:sz w:val="28"/>
          <w:szCs w:val="28"/>
        </w:rPr>
        <w:t>д с 25 апреля по 28 апреля</w:t>
      </w:r>
      <w:r w:rsidR="004045B6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на базе Муни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ципального бюджетного образовательного учреждения дополнительного образования Барабинского района Новосибирской области «Детский оздоровительно-образовательный лагерь «Зёрнышко»;</w:t>
      </w:r>
    </w:p>
    <w:p w:rsidR="00043590" w:rsidRDefault="00043590" w:rsidP="00043590">
      <w:pPr>
        <w:pStyle w:val="2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второй этап </w:t>
      </w:r>
      <w:r w:rsidR="00FB67E0">
        <w:rPr>
          <w:rFonts w:ascii="Times New Roman" w:hAnsi="Times New Roman"/>
          <w:sz w:val="28"/>
          <w:szCs w:val="28"/>
        </w:rPr>
        <w:t xml:space="preserve"> 2 </w:t>
      </w:r>
      <w:r w:rsidR="004045B6">
        <w:rPr>
          <w:rFonts w:ascii="Times New Roman" w:hAnsi="Times New Roman"/>
          <w:sz w:val="28"/>
          <w:szCs w:val="28"/>
        </w:rPr>
        <w:t>мая 2023</w:t>
      </w:r>
      <w:r>
        <w:rPr>
          <w:rFonts w:ascii="Times New Roman" w:hAnsi="Times New Roman"/>
          <w:sz w:val="28"/>
          <w:szCs w:val="28"/>
        </w:rPr>
        <w:t xml:space="preserve"> года на базе общеобразовательных учреждений, осуществляющих обучение граждан начальным знаниям в области обороны и их подготовку по основам военной службы.</w:t>
      </w:r>
    </w:p>
    <w:p w:rsidR="00043590" w:rsidRDefault="00043590" w:rsidP="00043590">
      <w:pPr>
        <w:pStyle w:val="2"/>
        <w:tabs>
          <w:tab w:val="left" w:pos="851"/>
          <w:tab w:val="left" w:pos="993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  <w:t>Начальником учебных сборов назначить главного специалиста Управления образования администрации Барабинского района Новосибирской области Буш И.В.</w:t>
      </w:r>
    </w:p>
    <w:p w:rsidR="00043590" w:rsidRDefault="00043590" w:rsidP="0004359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Общее руководство проведением учебных сборов возложить на  заместителя Главы администрации Барабинского района Новосибирской области  С.В.</w:t>
      </w:r>
      <w:r w:rsidR="004045B6" w:rsidRPr="004045B6">
        <w:rPr>
          <w:rFonts w:ascii="Times New Roman" w:hAnsi="Times New Roman" w:cs="Times New Roman"/>
          <w:sz w:val="28"/>
          <w:szCs w:val="28"/>
        </w:rPr>
        <w:t xml:space="preserve"> </w:t>
      </w:r>
      <w:r w:rsidR="004045B6">
        <w:rPr>
          <w:rFonts w:ascii="Times New Roman" w:hAnsi="Times New Roman" w:cs="Times New Roman"/>
          <w:sz w:val="28"/>
          <w:szCs w:val="28"/>
        </w:rPr>
        <w:t>Цейнара</w:t>
      </w:r>
    </w:p>
    <w:p w:rsidR="00043590" w:rsidRDefault="00043590" w:rsidP="0004359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Начальнику Управления образования администрации Барабинского района Новосибирской области (Бурлуцкой О.Ю.)</w:t>
      </w:r>
    </w:p>
    <w:p w:rsidR="00043590" w:rsidRDefault="00043590" w:rsidP="0004359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Во взаимодействии с отделом военного комиссариата Новосибирской области по городу Барабинск, Барабинскому и Здвинскому районам определить состав учащихся, привлекаемых на учебные сборы; обеспечить полный охват граждан мужского пола - обучающихся 10-х классов общеобразовательных учреждений среднего общего образования; организовать подвоз их к месту проведения сборов, питание, размещение и организацию учебного процесса; проведение мероприятий военно-патриотического воспитания, спортивно-массовой работы.</w:t>
      </w:r>
    </w:p>
    <w:p w:rsidR="00043590" w:rsidRDefault="00043590" w:rsidP="0004359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Обеспечить деятельность руководителей образовательных учреждений по соблюдению мер безопасности при проведении учебных сборов, военно-спортивных игр, занятий по физической подготовке и тактической подготовке, в целях исключения случаев травматизма.</w:t>
      </w:r>
    </w:p>
    <w:p w:rsidR="00043590" w:rsidRDefault="00043590" w:rsidP="0004359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Организовать подготовку к проведению учебных сборов в соответствии с планом подготовки и проведения учебных сборов с обучающимися 10  классов общеобразовательных учреждений Барабинского района (Приложение №1).</w:t>
      </w:r>
    </w:p>
    <w:p w:rsidR="00043590" w:rsidRDefault="00043590" w:rsidP="0004359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Совместно с директором МБОУ ДО «ДООЛ «Зёрнышко»</w:t>
      </w:r>
      <w:r>
        <w:rPr>
          <w:rFonts w:ascii="Times New Roman" w:hAnsi="Times New Roman"/>
          <w:sz w:val="28"/>
          <w:szCs w:val="28"/>
        </w:rPr>
        <w:t xml:space="preserve"> (Мальцева О.И.)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медицинское сопровождение проведения учебных сборов на базе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образовательного учреждения дополнительного образования Барабинского района Новосибирской области «Детский оздоровительно-образовательный лагерь «Зёрнышко».</w:t>
      </w:r>
    </w:p>
    <w:p w:rsidR="00043590" w:rsidRDefault="00043590" w:rsidP="0004359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Администрации Барабинского района Новосибирской области обеспечить финансирование мероприятий из средств местного бюджета согласно смете (Приложение № 2).</w:t>
      </w:r>
    </w:p>
    <w:p w:rsidR="00043590" w:rsidRDefault="00043590" w:rsidP="0004359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Начальнику учебных сборов (Буш И.В.) подготовить всю необходимую документацию для должностных лиц, обеспечить контроль за  проведением занятий в соответствии с расписанием занятий для проведения  учебных сборов (приложение № 3).</w:t>
      </w:r>
    </w:p>
    <w:p w:rsidR="00043590" w:rsidRDefault="00043590" w:rsidP="0004359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r w:rsidR="00052DE1">
        <w:rPr>
          <w:rFonts w:ascii="Times New Roman" w:hAnsi="Times New Roman" w:cs="Times New Roman"/>
          <w:sz w:val="28"/>
          <w:szCs w:val="28"/>
        </w:rPr>
        <w:t>Врио начальника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«Барабинс</w:t>
      </w:r>
      <w:r w:rsidR="00052DE1">
        <w:rPr>
          <w:rFonts w:ascii="Times New Roman" w:hAnsi="Times New Roman" w:cs="Times New Roman"/>
          <w:sz w:val="28"/>
          <w:szCs w:val="28"/>
        </w:rPr>
        <w:t>кий» (В.А. Пузанов</w:t>
      </w:r>
      <w:r>
        <w:rPr>
          <w:rFonts w:ascii="Times New Roman" w:hAnsi="Times New Roman" w:cs="Times New Roman"/>
          <w:sz w:val="28"/>
          <w:szCs w:val="28"/>
        </w:rPr>
        <w:t>) обеспечить правопорядок в районе проведения учебных сборов.</w:t>
      </w:r>
    </w:p>
    <w:p w:rsidR="00043590" w:rsidRDefault="00043590" w:rsidP="0004359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 администрации Барабинского района Новосибирской области  С.В. Цейнара</w:t>
      </w:r>
    </w:p>
    <w:p w:rsidR="00043590" w:rsidRDefault="00043590" w:rsidP="00043590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590" w:rsidRDefault="00043590" w:rsidP="00043590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590" w:rsidRDefault="00043590" w:rsidP="00043590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590" w:rsidRDefault="00043590" w:rsidP="00043590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Барабинского района </w:t>
      </w:r>
    </w:p>
    <w:p w:rsidR="00043590" w:rsidRDefault="00043590" w:rsidP="00043590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И.В. Кутепов</w:t>
      </w: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590" w:rsidRDefault="00043590" w:rsidP="000435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О.Ю. Бурлуцкая, 2 2081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C54DCD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937512" w:rsidRDefault="00937512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937512" w:rsidRDefault="00937512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937512" w:rsidRDefault="00937512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УФиНП Барабинского </w:t>
      </w: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района   Новосибирской области                                               И.Н. Зайнутдинова</w:t>
      </w: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Autospacing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начальника МО МВД России «Барабинский»  </w:t>
      </w:r>
      <w:r w:rsidR="00FB67E0">
        <w:rPr>
          <w:sz w:val="28"/>
          <w:szCs w:val="28"/>
        </w:rPr>
        <w:t xml:space="preserve">                   В.А. Пузанов</w:t>
      </w: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</w:p>
    <w:p w:rsidR="00043590" w:rsidRDefault="00043590" w:rsidP="00043590">
      <w:pPr>
        <w:pStyle w:val="western"/>
        <w:spacing w:before="0" w:beforeAutospacing="0"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043590" w:rsidRDefault="00043590" w:rsidP="00043590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Барабинского района</w:t>
      </w:r>
    </w:p>
    <w:p w:rsidR="00C70433" w:rsidRDefault="00043590" w:rsidP="00937512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И.Ю. Попехина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__.04. 2023г. № ___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проведения учебных сборов с  гражданами, обучающимися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классах </w:t>
      </w:r>
      <w:r w:rsidR="0089671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 сре</w:t>
      </w:r>
      <w:r w:rsidR="00C179C8">
        <w:rPr>
          <w:rFonts w:ascii="Times New Roman" w:hAnsi="Times New Roman" w:cs="Times New Roman"/>
          <w:sz w:val="28"/>
          <w:szCs w:val="28"/>
        </w:rPr>
        <w:t>днего общего образования  в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568"/>
        <w:gridCol w:w="4252"/>
        <w:gridCol w:w="1560"/>
        <w:gridCol w:w="3685"/>
      </w:tblGrid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Ответственные исполнители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043590" w:rsidTr="00937512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По Управлению образования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Инструктивное совещание учителей, преподавателей-организаторов ОБЖ, ответственных  за организацию учебных сборов с участием отдела военного комиссариата  по вопросу «Организация и проведение учебных сборов  с обучающимися 10 классов 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образования администрации Барабинского района Новосибирской области Бурлуцкая О.Ю.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учебно-материальной базы  полевых занятий, оборудования спортивных и площадок, пищеблока и других хоз. объектов.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7E0" w:rsidRDefault="00043590" w:rsidP="00FB67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образования администрации Барабинского района Новосибирской области Бурлуцкая О.Ю.</w:t>
            </w:r>
          </w:p>
          <w:p w:rsidR="00043590" w:rsidRDefault="00043590" w:rsidP="00FB67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pStyle w:val="caaieiaie1"/>
              <w:widowControl/>
              <w:overflowPunct/>
              <w:autoSpaceDE/>
              <w:adjustRightInd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Составление (корректировка) расписания занятий 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>для проведения пятидневных  учебно-полевых сборов с обучающимися</w:t>
            </w:r>
          </w:p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образовательных учреждений Барабинского района, распорядка дня учебных сборов.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23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Барабинского района Новосибирской области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приказа Управления образования Барабинского района по проведению учебных сборов и доведение его до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образования администрации Барабинского района Новосибирской области Бурлуцкая О.Ю.</w:t>
            </w:r>
          </w:p>
        </w:tc>
      </w:tr>
      <w:tr w:rsidR="00043590" w:rsidTr="00937512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 общеобразовательному учреждению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руководителя общеобразовательного учреждения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сроках, месте проведения пятидневных учебных сборов с учащимися с определением количества учащихся, преподавателей и обслуживающего персонала, привлекаемых на сборы.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Директор ОУ, 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ОБЖ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тактических разработок планов-конспектов, учебных карт, компасов, линеек и прочих принадлежностей для проведения занятий с учащимися.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23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Командиры взводов (учителя, преподаватели ОБЖ, ответственные за организацию учебных сборов)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вывозу к месту проведения сборов приборов и приспособлений к стрельбе, противогазов, сигнальных флажков и т.д.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Командиры взводов (преподаватели ОБЖ, ответственные за организацию учебных сборов)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 w:rsidP="009375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с руководящим и обслуживающим персоналом образовательного учреждения, привлекаемым для обеспечения   занятий с обучающимися по уточнению их персональных обязанностей и общей задачи по организованному проведению учебных занятий, культурно-массовых мероприятий, по обеспечению мер безопасности и сохранению здоровья и жизни учащихся в период сборов.</w:t>
            </w:r>
          </w:p>
          <w:p w:rsidR="00043590" w:rsidRDefault="00043590" w:rsidP="00937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собрания родителей обучающихся –участников сборов.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23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школы, командиры взводов</w:t>
            </w:r>
          </w:p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учащихся:</w:t>
            </w:r>
          </w:p>
          <w:p w:rsidR="00043590" w:rsidRDefault="00043590" w:rsidP="00937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изучить распорядок дня, ознакомить с правилами поведения учащихся в период проведения сборов, правилами личной гигиены, инструкцией о мерах безопасности при проведении стрельб и занятий.</w:t>
            </w:r>
          </w:p>
          <w:p w:rsidR="00043590" w:rsidRDefault="00043590" w:rsidP="00937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провести строевой смотр с учащимися. На смотре проверить форму одежды, внешний вид, личную экипировку учащихся, выявить больных и нуждающихся в освобождении от сборов.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043590" w:rsidRDefault="00FB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Барабинского района Новосибирской области, руководители  ОУ;</w:t>
            </w:r>
          </w:p>
        </w:tc>
      </w:tr>
      <w:tr w:rsidR="00043590" w:rsidTr="009375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  учащихся к месту проведения  учебно-полевых сборов: сбор учащихся, проверка готовности к проведению сборов, выезд к месту проведения сборов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FB6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</w:t>
            </w:r>
            <w:r w:rsidR="00043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Барабинского района Новосибирской области, руководители  ОУ</w:t>
            </w:r>
          </w:p>
        </w:tc>
      </w:tr>
    </w:tbl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__ .04.2023г. № __</w:t>
      </w:r>
    </w:p>
    <w:p w:rsidR="00043590" w:rsidRDefault="00043590" w:rsidP="00043590">
      <w:pPr>
        <w:rPr>
          <w:rFonts w:ascii="Times New Roman" w:hAnsi="Times New Roman" w:cs="Times New Roman"/>
        </w:rPr>
      </w:pP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на проведение  учебных сборов с гражданами, обучающимися  </w:t>
      </w:r>
      <w:r w:rsidR="00896719">
        <w:rPr>
          <w:rFonts w:ascii="Times New Roman" w:hAnsi="Times New Roman" w:cs="Times New Roman"/>
          <w:sz w:val="28"/>
          <w:szCs w:val="28"/>
        </w:rPr>
        <w:t xml:space="preserve"> в 10 классах общеобразовательных 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среднего </w:t>
      </w:r>
    </w:p>
    <w:p w:rsidR="00043590" w:rsidRDefault="00043590" w:rsidP="0004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образования в 2023 году.</w:t>
      </w:r>
    </w:p>
    <w:p w:rsidR="00043590" w:rsidRDefault="00043590" w:rsidP="000435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6040"/>
        <w:gridCol w:w="2266"/>
      </w:tblGrid>
      <w:tr w:rsidR="00043590" w:rsidTr="00043590">
        <w:trPr>
          <w:trHeight w:val="18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(тыс. руб)</w:t>
            </w:r>
          </w:p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 «ДООЛ «Зёрнышко»</w:t>
            </w:r>
          </w:p>
        </w:tc>
      </w:tr>
      <w:tr w:rsidR="00043590" w:rsidTr="00043590">
        <w:trPr>
          <w:trHeight w:val="145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(Услуги по питанию  участников сборов на базе МБОУ ДО «ДООЛ «Зёрнышко»)</w:t>
            </w:r>
          </w:p>
          <w:p w:rsidR="00043590" w:rsidRPr="00AF28DE" w:rsidRDefault="00184652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чел. 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руб 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</w:t>
            </w: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дня</w:t>
            </w:r>
          </w:p>
          <w:p w:rsidR="00AF28DE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КВР 00000000000000000244</w:t>
            </w:r>
          </w:p>
          <w:p w:rsidR="00043590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Статья 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184652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043590" w:rsidTr="00043590">
        <w:trPr>
          <w:trHeight w:val="80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Хозяйственные расходы</w:t>
            </w:r>
          </w:p>
          <w:p w:rsidR="00AF28DE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КВР 00000000000000000244</w:t>
            </w:r>
          </w:p>
          <w:p w:rsidR="00043590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Статья 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184652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043590" w:rsidTr="00043590">
        <w:trPr>
          <w:trHeight w:val="80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Акарицидная обработка  территории</w:t>
            </w:r>
          </w:p>
          <w:p w:rsidR="00AF28DE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КВР 00000000000000000244</w:t>
            </w:r>
          </w:p>
          <w:p w:rsidR="00AF28DE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Статья 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184652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043590"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</w:t>
            </w: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043590" w:rsidTr="00043590">
        <w:trPr>
          <w:trHeight w:val="80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043590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Бутилированная вода</w:t>
            </w:r>
          </w:p>
          <w:p w:rsidR="00AF28DE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КВР 00000000000000000244</w:t>
            </w:r>
          </w:p>
          <w:p w:rsidR="00043590" w:rsidRPr="00AF28DE" w:rsidRDefault="00AF28DE" w:rsidP="00AF2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Статья 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Pr="00AF28DE" w:rsidRDefault="00184652" w:rsidP="00AF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1,75</w:t>
            </w:r>
          </w:p>
        </w:tc>
      </w:tr>
      <w:tr w:rsidR="00043590" w:rsidTr="0004359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115,0</w:t>
            </w:r>
          </w:p>
        </w:tc>
      </w:tr>
    </w:tbl>
    <w:p w:rsidR="00043590" w:rsidRDefault="00043590" w:rsidP="0004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43590" w:rsidRDefault="00043590" w:rsidP="0004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43590" w:rsidRDefault="00043590" w:rsidP="0004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43590" w:rsidRDefault="00043590" w:rsidP="0004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043590">
          <w:pgSz w:w="11906" w:h="16838"/>
          <w:pgMar w:top="1276" w:right="850" w:bottom="1134" w:left="1701" w:header="709" w:footer="709" w:gutter="0"/>
          <w:cols w:space="720"/>
        </w:sectPr>
      </w:pP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  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043590" w:rsidRDefault="00043590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43590" w:rsidRDefault="00C179C8" w:rsidP="00043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__ .04.2023</w:t>
      </w:r>
      <w:r w:rsidR="00043590">
        <w:rPr>
          <w:rFonts w:ascii="Times New Roman" w:hAnsi="Times New Roman" w:cs="Times New Roman"/>
          <w:sz w:val="28"/>
          <w:szCs w:val="28"/>
        </w:rPr>
        <w:t>г. № __</w:t>
      </w:r>
    </w:p>
    <w:p w:rsidR="00043590" w:rsidRDefault="00043590" w:rsidP="00043590">
      <w:pPr>
        <w:spacing w:after="0"/>
        <w:rPr>
          <w:rFonts w:ascii="Times New Roman" w:hAnsi="Times New Roman" w:cs="Times New Roman"/>
          <w:sz w:val="28"/>
        </w:rPr>
      </w:pPr>
    </w:p>
    <w:p w:rsidR="00043590" w:rsidRDefault="00043590" w:rsidP="00043590">
      <w:pPr>
        <w:pStyle w:val="caaieiaie1"/>
        <w:widowControl/>
        <w:overflowPunct/>
        <w:autoSpaceDE/>
        <w:adjustRightInd/>
        <w:rPr>
          <w:b w:val="0"/>
          <w:bCs/>
          <w:szCs w:val="24"/>
        </w:rPr>
      </w:pPr>
      <w:r>
        <w:rPr>
          <w:b w:val="0"/>
          <w:bCs/>
          <w:szCs w:val="24"/>
        </w:rPr>
        <w:t>РАСПИСАНИЕ ЗАНЯТИЙ</w:t>
      </w:r>
    </w:p>
    <w:p w:rsidR="00043590" w:rsidRDefault="00043590" w:rsidP="00043590">
      <w:pPr>
        <w:pStyle w:val="caaieiaie1"/>
        <w:widowControl/>
        <w:overflowPunct/>
        <w:autoSpaceDE/>
        <w:adjustRightInd/>
        <w:rPr>
          <w:b w:val="0"/>
          <w:bCs/>
          <w:szCs w:val="24"/>
        </w:rPr>
      </w:pPr>
      <w:r>
        <w:rPr>
          <w:b w:val="0"/>
          <w:bCs/>
          <w:szCs w:val="24"/>
        </w:rPr>
        <w:t>для проведения  учебных сборов с гражданами, обучающимися</w:t>
      </w:r>
      <w:r w:rsidR="00896719">
        <w:rPr>
          <w:b w:val="0"/>
          <w:bCs/>
          <w:szCs w:val="24"/>
        </w:rPr>
        <w:t xml:space="preserve"> в 10 классах</w:t>
      </w:r>
    </w:p>
    <w:p w:rsidR="00043590" w:rsidRDefault="00896719" w:rsidP="00043590">
      <w:pPr>
        <w:pStyle w:val="2"/>
        <w:ind w:left="106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3590">
        <w:rPr>
          <w:rFonts w:ascii="Times New Roman" w:hAnsi="Times New Roman"/>
          <w:bCs/>
          <w:sz w:val="28"/>
          <w:szCs w:val="28"/>
        </w:rPr>
        <w:t xml:space="preserve"> общеобразовательных  учрежд</w:t>
      </w:r>
      <w:r>
        <w:rPr>
          <w:rFonts w:ascii="Times New Roman" w:hAnsi="Times New Roman"/>
          <w:bCs/>
          <w:sz w:val="28"/>
          <w:szCs w:val="28"/>
        </w:rPr>
        <w:t>ений</w:t>
      </w:r>
      <w:r w:rsidR="00C179C8">
        <w:rPr>
          <w:rFonts w:ascii="Times New Roman" w:hAnsi="Times New Roman"/>
          <w:bCs/>
          <w:sz w:val="28"/>
          <w:szCs w:val="28"/>
        </w:rPr>
        <w:t xml:space="preserve"> Барабинского района в 2023</w:t>
      </w:r>
      <w:r w:rsidR="00043590">
        <w:rPr>
          <w:rFonts w:ascii="Times New Roman" w:hAnsi="Times New Roman"/>
          <w:bCs/>
          <w:sz w:val="28"/>
          <w:szCs w:val="28"/>
        </w:rPr>
        <w:t xml:space="preserve">г., на базе </w:t>
      </w:r>
      <w:r w:rsidR="00043590">
        <w:rPr>
          <w:rFonts w:ascii="Times New Roman" w:hAnsi="Times New Roman"/>
          <w:sz w:val="28"/>
          <w:szCs w:val="28"/>
        </w:rPr>
        <w:t xml:space="preserve"> Муниципального бюджетного образовательного учреждения дополнительного образования Барабинского района Новосибирской области «Детский оздоровительно-образовательный лагерь «Зёрнышко»</w:t>
      </w:r>
    </w:p>
    <w:p w:rsidR="00043590" w:rsidRDefault="00043590" w:rsidP="00043590">
      <w:pPr>
        <w:pStyle w:val="2"/>
        <w:ind w:left="1065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3780"/>
        <w:gridCol w:w="1080"/>
        <w:gridCol w:w="1620"/>
        <w:gridCol w:w="1620"/>
        <w:gridCol w:w="2160"/>
        <w:gridCol w:w="2340"/>
      </w:tblGrid>
      <w:tr w:rsidR="00043590" w:rsidTr="00043590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тем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Вид занятий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Руководитель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Материальное обеспечение</w:t>
            </w:r>
          </w:p>
        </w:tc>
      </w:tr>
      <w:tr w:rsidR="00043590" w:rsidTr="00043590">
        <w:trPr>
          <w:cantSplit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день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Общевоинские уставы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военнослужащих, распорядок дня.</w:t>
            </w:r>
          </w:p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Распределение времени. Внутренний распорядок. Распорядок дня и регламент служебного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Общевоинские уставы ВС РФ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обеспечения безопасности военной службы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Довести до обучаемых опасные факторы военной службы, организацию обеспечения безопасных условий в повседневной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Помещения и оборудование воинской части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Строевая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Отработка строевых приемов и движений без оружия</w:t>
            </w:r>
          </w:p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Строевые приёмы и движения без оружия. Выполнение воинского приветствия на месте и в движении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спорт. 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Строевой устав, плакаты</w:t>
            </w:r>
          </w:p>
        </w:tc>
      </w:tr>
      <w:tr w:rsidR="00043590" w:rsidTr="00043590">
        <w:trPr>
          <w:cantSplit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2 день</w:t>
            </w:r>
          </w:p>
        </w:tc>
      </w:tr>
      <w:tr w:rsidR="00043590" w:rsidTr="005821F8">
        <w:trPr>
          <w:trHeight w:val="26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Огневая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Назначение, боевые свойства и устройство автомата, разборка и сборка. Работа частей и механизмов автомата при заряжении и стрельбе. Уход  за стрелковым оружием, хранение и сбережение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спорт. 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АК, принадлежности, плакаты, схемы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Тактическая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Движения солдата в бою. Передвижения на поле боя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полигон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Боевой устав СВ, карты, плакаты, макеты,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Общевоинские уставы.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Суточный наряд, обязанности лиц суточного наряда</w:t>
            </w:r>
          </w:p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Наряд караулов, организация караульной службы подготовка караулов. Часовой и караульный. Обязанности часового. Пост и его оборудование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спорт. 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УВС ВС РФ</w:t>
            </w:r>
          </w:p>
        </w:tc>
      </w:tr>
      <w:tr w:rsidR="00043590" w:rsidTr="00043590">
        <w:trPr>
          <w:cantSplit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 день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Огневая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проведении занятий по огневой подготовке. Правила стрельбы из стрелкового оружия. Выполнение упражнений начальных стрельб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полигон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АК, принадлежности, плакаты, схемы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Тактическая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Обязанности наблюдателя. Выбор места наблюдателя, его занятие,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оборудование и маскировка, оснащение наблюдательного поста.</w:t>
            </w:r>
          </w:p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Передвижение на поле боя. Выбор места и скрытное расположение на нём для наблюдения и ведения огня..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полигон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Боевой устав СВ, карты, плакаты, макеты,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полигонное оборудование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Строевая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движении.</w:t>
            </w:r>
          </w:p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Строи подразделений в пешем порядке. Развёрнутый и походный строй взвода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полигон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Строевой устав, плакаты</w:t>
            </w:r>
          </w:p>
        </w:tc>
      </w:tr>
      <w:tr w:rsidR="00043590" w:rsidTr="00043590">
        <w:trPr>
          <w:cantSplit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line="240" w:lineRule="auto"/>
              <w:ind w:right="-9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 день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Тренировка на беге на длинные дистанции (кросс на 3 км).</w:t>
            </w:r>
          </w:p>
          <w:p w:rsidR="00043590" w:rsidRDefault="00043590">
            <w:pPr>
              <w:spacing w:after="0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Разучивание и совершенствование физических упражнений, выполняемых на утренней зарядке.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спорт. 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за организацию  проведение учебных сборов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Наставление по физподготовке в ВС РФ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Огневая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Правила стрельбы, ведения огня из автомата. Меры безопасности при стрельбе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Учебный класс, спорт 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Командиры учебных взводов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АК, плакаты, схемы. </w:t>
            </w:r>
          </w:p>
        </w:tc>
      </w:tr>
      <w:tr w:rsidR="00043590" w:rsidTr="00043590">
        <w:trPr>
          <w:trHeight w:val="13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Общевоинские уставы</w:t>
            </w:r>
          </w:p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Порядок хранения оружия и боеприпасов. Допуск личного состава в комнату для хранения оружия. Порядок выдачи оружия и боеприпасов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за организацию  проведение учебных сборов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УГи КС ВС РФ</w:t>
            </w:r>
          </w:p>
        </w:tc>
      </w:tr>
      <w:tr w:rsidR="00043590" w:rsidTr="00043590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Военно-медицинская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сохранения здоровья военнослужащих.  Оказание первой помощи.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учебный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за организацию  проведение учебных сборов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Материалы для наложения повязки, носилки плащ-палатка</w:t>
            </w:r>
          </w:p>
        </w:tc>
      </w:tr>
      <w:tr w:rsidR="00043590" w:rsidTr="00043590">
        <w:trPr>
          <w:cantSplit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E0" w:rsidRDefault="009016E0" w:rsidP="009016E0">
            <w:pPr>
              <w:ind w:right="-92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9016E0" w:rsidRDefault="009016E0" w:rsidP="009016E0">
            <w:pPr>
              <w:pStyle w:val="caaieiaie1"/>
              <w:widowControl/>
              <w:overflowPunct/>
              <w:autoSpaceDE/>
              <w:adjustRightInd/>
              <w:spacing w:line="276" w:lineRule="auto"/>
              <w:rPr>
                <w:b w:val="0"/>
                <w:bCs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>РАСПИСАНИЕ ЗАНЯТИЙ</w:t>
            </w:r>
          </w:p>
          <w:p w:rsidR="009016E0" w:rsidRPr="009016E0" w:rsidRDefault="009016E0" w:rsidP="009016E0">
            <w:pPr>
              <w:pStyle w:val="caaieiaie1"/>
              <w:widowControl/>
              <w:overflowPunct/>
              <w:autoSpaceDE/>
              <w:adjustRightInd/>
              <w:spacing w:line="276" w:lineRule="auto"/>
              <w:rPr>
                <w:b w:val="0"/>
                <w:bCs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 xml:space="preserve">для проведения  учебных сборов  </w:t>
            </w:r>
            <w:r>
              <w:rPr>
                <w:b w:val="0"/>
                <w:bCs/>
                <w:szCs w:val="28"/>
                <w:lang w:eastAsia="en-US"/>
              </w:rPr>
              <w:t xml:space="preserve">на базе </w:t>
            </w:r>
            <w:r>
              <w:rPr>
                <w:b w:val="0"/>
                <w:szCs w:val="28"/>
                <w:lang w:eastAsia="en-US"/>
              </w:rPr>
              <w:t xml:space="preserve"> общеобразовательных учреждений</w:t>
            </w:r>
          </w:p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5 день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и контроль упражнения в беге на 100м, на 1 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спорт. 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организацию  проведение учебных сборов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Наставление по физподготовке в ВС РФ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Радиационная, химическая и биологическая защита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Приемы и способы индивидуальной защиты. Преодоление участка местности, зараженного радиоактивными веществами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организацию  проведение учебных сборов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ОЗК, ПХР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Медицинская подготовка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Оказание само и взаимопомощи при ранениях и травмах, вынос раненых с поля боя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учебный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организацию  проведение учебных сборов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Материалы для наложения повязки, носилки плащ-палатка</w:t>
            </w:r>
          </w:p>
        </w:tc>
      </w:tr>
      <w:tr w:rsidR="00043590" w:rsidTr="0004359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Общевоинские  уставы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Воинская дисциплина, поощрение и дисциплинарные взыскания. Права  военнослужащего. Дисциплинарная, административная и уголовная ответственность военнослужащих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Учебный класс, спорт.</w:t>
            </w:r>
          </w:p>
          <w:p w:rsidR="00043590" w:rsidRDefault="0004359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городок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организацию  проведение учебных сборов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УГиКС ВС РФ</w:t>
            </w:r>
          </w:p>
          <w:p w:rsidR="00043590" w:rsidRDefault="00043590">
            <w:pPr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УВС ВС РФ</w:t>
            </w:r>
          </w:p>
        </w:tc>
      </w:tr>
    </w:tbl>
    <w:p w:rsidR="00043590" w:rsidRDefault="00043590" w:rsidP="0004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043590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CA176D" w:rsidRDefault="00CA176D"/>
    <w:sectPr w:rsidR="00CA176D" w:rsidSect="00CA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C7C0F"/>
    <w:multiLevelType w:val="hybridMultilevel"/>
    <w:tmpl w:val="EB0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590"/>
    <w:rsid w:val="00043590"/>
    <w:rsid w:val="00052DE1"/>
    <w:rsid w:val="00135579"/>
    <w:rsid w:val="00184652"/>
    <w:rsid w:val="00185C07"/>
    <w:rsid w:val="001A2A86"/>
    <w:rsid w:val="002C0D5C"/>
    <w:rsid w:val="004045B6"/>
    <w:rsid w:val="005076D0"/>
    <w:rsid w:val="00532751"/>
    <w:rsid w:val="005821F8"/>
    <w:rsid w:val="005F59E3"/>
    <w:rsid w:val="0072239C"/>
    <w:rsid w:val="00733E47"/>
    <w:rsid w:val="00806D5A"/>
    <w:rsid w:val="00896719"/>
    <w:rsid w:val="009016E0"/>
    <w:rsid w:val="00937512"/>
    <w:rsid w:val="00A52EFB"/>
    <w:rsid w:val="00A849A2"/>
    <w:rsid w:val="00AF28DE"/>
    <w:rsid w:val="00C179C8"/>
    <w:rsid w:val="00C54DCD"/>
    <w:rsid w:val="00C70433"/>
    <w:rsid w:val="00C85534"/>
    <w:rsid w:val="00CA176D"/>
    <w:rsid w:val="00D27422"/>
    <w:rsid w:val="00DA330C"/>
    <w:rsid w:val="00ED57A1"/>
    <w:rsid w:val="00FB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90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43590"/>
    <w:pPr>
      <w:spacing w:after="0" w:line="240" w:lineRule="auto"/>
      <w:ind w:left="567" w:firstLine="567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4359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43590"/>
    <w:pPr>
      <w:ind w:left="720"/>
      <w:contextualSpacing/>
    </w:pPr>
  </w:style>
  <w:style w:type="paragraph" w:customStyle="1" w:styleId="caaieiaie1">
    <w:name w:val="caaieiaie 1"/>
    <w:basedOn w:val="a"/>
    <w:next w:val="a"/>
    <w:rsid w:val="0004359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stern">
    <w:name w:val="western"/>
    <w:basedOn w:val="a"/>
    <w:rsid w:val="00043590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43590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4BF9-2177-4188-A722-77195E3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2023-04-12T11:06:00Z</cp:lastPrinted>
  <dcterms:created xsi:type="dcterms:W3CDTF">2023-04-10T05:34:00Z</dcterms:created>
  <dcterms:modified xsi:type="dcterms:W3CDTF">2023-04-17T05:40:00Z</dcterms:modified>
</cp:coreProperties>
</file>